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2" w:rsidRDefault="006E67B2" w:rsidP="006E67B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Drogi rodzicu, nauczycielu !</w:t>
      </w:r>
    </w:p>
    <w:p w:rsidR="006E67B2" w:rsidRDefault="006E67B2" w:rsidP="006E67B2">
      <w:pPr>
        <w:pStyle w:val="NormalnyWeb"/>
        <w:spacing w:after="0"/>
        <w:jc w:val="center"/>
      </w:pPr>
    </w:p>
    <w:p w:rsidR="006E67B2" w:rsidRDefault="006E67B2" w:rsidP="006E67B2">
      <w:pPr>
        <w:pStyle w:val="NormalnyWeb"/>
        <w:spacing w:after="0"/>
        <w:jc w:val="both"/>
      </w:pPr>
      <w:r>
        <w:rPr>
          <w:sz w:val="27"/>
          <w:szCs w:val="27"/>
        </w:rPr>
        <w:t xml:space="preserve">Zachęcam do skorzystania z zasobów publikacji Ministerstwa Edukacji Narodowej. Mam tu na myśli </w:t>
      </w:r>
      <w:r>
        <w:rPr>
          <w:i/>
          <w:iCs/>
          <w:sz w:val="27"/>
          <w:szCs w:val="27"/>
        </w:rPr>
        <w:t xml:space="preserve">materiały </w:t>
      </w:r>
      <w:r>
        <w:rPr>
          <w:i/>
          <w:iCs/>
          <w:color w:val="1B1B1B"/>
          <w:sz w:val="27"/>
          <w:szCs w:val="27"/>
        </w:rPr>
        <w:t xml:space="preserve">ćwiczeniowe do podstawy programowej kształcenia ogólnego dostosowane do potrzeb edukacyjnych i możliwości psychofizycznych uczniów niepełnosprawnych mających trudności w uczeniu się i/lub komunikowaniu się w tym niesłyszących, </w:t>
      </w:r>
      <w:proofErr w:type="spellStart"/>
      <w:r>
        <w:rPr>
          <w:i/>
          <w:iCs/>
          <w:color w:val="1B1B1B"/>
          <w:sz w:val="27"/>
          <w:szCs w:val="27"/>
        </w:rPr>
        <w:t>słabosłyszących</w:t>
      </w:r>
      <w:proofErr w:type="spellEnd"/>
      <w:r>
        <w:rPr>
          <w:i/>
          <w:iCs/>
          <w:color w:val="1B1B1B"/>
          <w:sz w:val="27"/>
          <w:szCs w:val="27"/>
        </w:rPr>
        <w:t>, z niepełnosprawnością intelektualną, autyzmem i afazją</w:t>
      </w:r>
      <w:r>
        <w:rPr>
          <w:color w:val="1B1B1B"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color w:val="1B1B1B"/>
          <w:sz w:val="27"/>
          <w:szCs w:val="27"/>
        </w:rPr>
        <w:t>Materiały ćwiczeniowe zatytułowane „Język polski na plus” adresowane są do uczniów klas I-III szkoły podstawowej i służą utrwalaniu wiedzy o języku polskim oraz wspomaganiu procesu nabywania przez uczniów umiejętności komunikacyjnych.</w:t>
      </w:r>
      <w:r>
        <w:rPr>
          <w:sz w:val="27"/>
          <w:szCs w:val="27"/>
        </w:rPr>
        <w:t xml:space="preserve"> </w:t>
      </w:r>
    </w:p>
    <w:p w:rsidR="006E67B2" w:rsidRDefault="006E67B2" w:rsidP="006E67B2">
      <w:pPr>
        <w:pStyle w:val="NormalnyWeb"/>
        <w:spacing w:after="0"/>
        <w:jc w:val="both"/>
      </w:pPr>
      <w:r>
        <w:rPr>
          <w:sz w:val="27"/>
          <w:szCs w:val="27"/>
        </w:rPr>
        <w:t xml:space="preserve">Drugi zestaw to </w:t>
      </w:r>
      <w:r>
        <w:rPr>
          <w:i/>
          <w:iCs/>
          <w:color w:val="1B1B1B"/>
          <w:sz w:val="27"/>
          <w:szCs w:val="27"/>
        </w:rPr>
        <w:t>materiały ćwiczeniowe do podstawy programowej kształcenia ogólnego dla uczniów z niepełnosprawnością intelektualną w stopniu umiarkowanym lub znacznym w szkołach podstawowych.</w:t>
      </w:r>
      <w:r>
        <w:rPr>
          <w:i/>
          <w:iCs/>
          <w:sz w:val="27"/>
          <w:szCs w:val="27"/>
        </w:rPr>
        <w:t xml:space="preserve"> </w:t>
      </w:r>
    </w:p>
    <w:p w:rsidR="006E67B2" w:rsidRDefault="006E67B2" w:rsidP="006E67B2">
      <w:pPr>
        <w:pStyle w:val="NormalnyWeb"/>
        <w:spacing w:after="0"/>
        <w:jc w:val="both"/>
      </w:pPr>
      <w:r>
        <w:rPr>
          <w:sz w:val="27"/>
          <w:szCs w:val="27"/>
        </w:rPr>
        <w:t xml:space="preserve">Warto podkreślić, że </w:t>
      </w:r>
      <w:r>
        <w:rPr>
          <w:color w:val="1B1B1B"/>
          <w:sz w:val="27"/>
          <w:szCs w:val="27"/>
        </w:rPr>
        <w:t xml:space="preserve">karty pracy został opracowane przez specjalistów, tak aby zapewnić indywidualizację i optymalizację procesu uczenia się. </w:t>
      </w:r>
    </w:p>
    <w:p w:rsidR="006E67B2" w:rsidRDefault="006E67B2" w:rsidP="006E67B2">
      <w:pPr>
        <w:pStyle w:val="NormalnyWeb"/>
        <w:spacing w:after="0"/>
        <w:jc w:val="both"/>
      </w:pPr>
      <w:r>
        <w:rPr>
          <w:color w:val="1B1B1B"/>
          <w:sz w:val="27"/>
          <w:szCs w:val="27"/>
        </w:rPr>
        <w:t>Ilona Krasucka</w:t>
      </w:r>
    </w:p>
    <w:p w:rsidR="006E67B2" w:rsidRPr="006E67B2" w:rsidRDefault="006E67B2" w:rsidP="006E67B2">
      <w:pPr>
        <w:pStyle w:val="NormalnyWeb"/>
        <w:spacing w:after="0"/>
        <w:jc w:val="both"/>
        <w:rPr>
          <w:color w:val="000000" w:themeColor="text1"/>
        </w:rPr>
      </w:pPr>
      <w:hyperlink r:id="rId4" w:history="1">
        <w:r w:rsidRPr="006E67B2">
          <w:rPr>
            <w:rStyle w:val="Hipercze"/>
            <w:color w:val="000000" w:themeColor="text1"/>
            <w:sz w:val="27"/>
            <w:szCs w:val="27"/>
          </w:rPr>
          <w:t>https://www.gov.pl/web/edukacja/materiały</w:t>
        </w:r>
      </w:hyperlink>
      <w:r w:rsidRPr="006E67B2">
        <w:rPr>
          <w:color w:val="000000" w:themeColor="text1"/>
          <w:sz w:val="27"/>
          <w:szCs w:val="27"/>
        </w:rPr>
        <w:t xml:space="preserve"> ć</w:t>
      </w:r>
      <w:r>
        <w:rPr>
          <w:color w:val="000000" w:themeColor="text1"/>
          <w:sz w:val="27"/>
          <w:szCs w:val="27"/>
        </w:rPr>
        <w:t xml:space="preserve">wiczeniowe dla </w:t>
      </w:r>
      <w:r w:rsidRPr="006E67B2">
        <w:rPr>
          <w:color w:val="000000" w:themeColor="text1"/>
          <w:sz w:val="27"/>
          <w:szCs w:val="27"/>
        </w:rPr>
        <w:t>ucznió</w:t>
      </w:r>
      <w:r>
        <w:rPr>
          <w:color w:val="000000" w:themeColor="text1"/>
          <w:sz w:val="27"/>
          <w:szCs w:val="27"/>
        </w:rPr>
        <w:t xml:space="preserve">w </w:t>
      </w:r>
      <w:r w:rsidRPr="006E67B2">
        <w:rPr>
          <w:color w:val="000000" w:themeColor="text1"/>
          <w:sz w:val="27"/>
          <w:szCs w:val="27"/>
        </w:rPr>
        <w:t>niepeł</w:t>
      </w:r>
      <w:r>
        <w:rPr>
          <w:color w:val="000000" w:themeColor="text1"/>
          <w:sz w:val="27"/>
          <w:szCs w:val="27"/>
        </w:rPr>
        <w:t xml:space="preserve">nosprawnych dostosowane do nowej </w:t>
      </w:r>
      <w:r w:rsidRPr="006E67B2">
        <w:rPr>
          <w:color w:val="000000" w:themeColor="text1"/>
          <w:sz w:val="27"/>
          <w:szCs w:val="27"/>
        </w:rPr>
        <w:t>pods</w:t>
      </w:r>
      <w:r>
        <w:rPr>
          <w:color w:val="000000" w:themeColor="text1"/>
          <w:sz w:val="27"/>
          <w:szCs w:val="27"/>
        </w:rPr>
        <w:t xml:space="preserve">tawy programowej </w:t>
      </w:r>
      <w:r w:rsidRPr="006E67B2">
        <w:rPr>
          <w:color w:val="000000" w:themeColor="text1"/>
          <w:sz w:val="27"/>
          <w:szCs w:val="27"/>
        </w:rPr>
        <w:t>kształ</w:t>
      </w:r>
      <w:r>
        <w:rPr>
          <w:color w:val="000000" w:themeColor="text1"/>
          <w:sz w:val="27"/>
          <w:szCs w:val="27"/>
        </w:rPr>
        <w:t xml:space="preserve">cenia </w:t>
      </w:r>
      <w:r w:rsidRPr="006E67B2">
        <w:rPr>
          <w:color w:val="000000" w:themeColor="text1"/>
          <w:sz w:val="27"/>
          <w:szCs w:val="27"/>
        </w:rPr>
        <w:t>ogólnego</w:t>
      </w:r>
    </w:p>
    <w:p w:rsidR="006E67B2" w:rsidRPr="006E67B2" w:rsidRDefault="006E67B2" w:rsidP="006E67B2">
      <w:pPr>
        <w:pStyle w:val="NormalnyWeb"/>
        <w:spacing w:after="0"/>
        <w:jc w:val="both"/>
        <w:rPr>
          <w:color w:val="000000" w:themeColor="text1"/>
        </w:rPr>
      </w:pPr>
      <w:hyperlink r:id="rId5" w:history="1">
        <w:r w:rsidRPr="006E67B2">
          <w:rPr>
            <w:rStyle w:val="Hipercze"/>
            <w:color w:val="000000" w:themeColor="text1"/>
            <w:sz w:val="27"/>
            <w:szCs w:val="27"/>
          </w:rPr>
          <w:t>https://www.gov.pl/web/edukacja/materiały</w:t>
        </w:r>
      </w:hyperlink>
      <w:r w:rsidRPr="006E67B2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ćwiczeniowe dla uczniów z niepełnosprawnością intelektualną w stopniu umiarkowanym lub </w:t>
      </w:r>
      <w:r w:rsidRPr="006E67B2">
        <w:rPr>
          <w:color w:val="000000" w:themeColor="text1"/>
          <w:sz w:val="27"/>
          <w:szCs w:val="27"/>
        </w:rPr>
        <w:t>znacznym</w:t>
      </w:r>
    </w:p>
    <w:p w:rsidR="00A0353B" w:rsidRDefault="006E67B2"/>
    <w:sectPr w:rsidR="00A0353B" w:rsidSect="006D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67B2"/>
    <w:rsid w:val="0009317C"/>
    <w:rsid w:val="006D6343"/>
    <w:rsid w:val="006E67B2"/>
    <w:rsid w:val="00C5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7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6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materia&#322;y" TargetMode="External"/><Relationship Id="rId4" Type="http://schemas.openxmlformats.org/officeDocument/2006/relationships/hyperlink" Target="https://www.gov.pl/web/edukacja/materia&#322;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2020-04-23T08:58:00Z</dcterms:created>
  <dcterms:modified xsi:type="dcterms:W3CDTF">2020-04-23T09:02:00Z</dcterms:modified>
</cp:coreProperties>
</file>