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0C0A" w14:textId="77777777" w:rsidR="00F4767D" w:rsidRDefault="00F4767D" w:rsidP="00F4767D">
      <w:pPr>
        <w:jc w:val="center"/>
      </w:pPr>
      <w:r>
        <w:tab/>
      </w:r>
      <w:r>
        <w:rPr>
          <w:b/>
          <w:bCs/>
        </w:rPr>
        <w:t>„ Światu potrzeba umysłów każdego rodzaju”</w:t>
      </w:r>
    </w:p>
    <w:p w14:paraId="6AA8C727" w14:textId="77777777" w:rsidR="00F4767D" w:rsidRDefault="00F4767D" w:rsidP="00F4767D">
      <w:pPr>
        <w:jc w:val="both"/>
      </w:pPr>
      <w:r>
        <w:tab/>
        <w:t xml:space="preserve"> Kwiecień  jest miesiącem wiedzy na temat autyzmu. 2 kwietnia to Światowy Dzień Świadomości Autyzmu. Zwykle w tym czasie  organizowane są konferencje, akcje społeczne, kampanie. Jedna z najbardziej rozpoznawalnych w Polsce to: „ Zapal się na niebiesko”. Przez lata mnóstwo miast dołączyło do tej akcji, podświetlając ważniejsze  budynki niebieskim światłem.  Czy popularyzacja tematu autyzmu przynosi pożądany efekt? </w:t>
      </w:r>
    </w:p>
    <w:p w14:paraId="67ED161B" w14:textId="77777777" w:rsidR="00F4767D" w:rsidRDefault="00F4767D" w:rsidP="00F4767D">
      <w:pPr>
        <w:ind w:firstLine="709"/>
        <w:jc w:val="both"/>
      </w:pPr>
      <w:r>
        <w:t xml:space="preserve">Z moich obserwacji wynika, że świadomość społeczeństwa na temat autyzmu, w przeciągu kilku lat znacząco wzrosła. Jest to zasługa coraz bardziej praktykowanej „uważności” rodziców w procesie wychowania,  szczególnie małych dzieci.  Coraz częściej na diagnozę do poradni trafiają maluchy ok. 24 m. ż., ponieważ  rodzice  potrafią  już zauważyć  pierwsze niepokojące objawy.  Ponadto, coraz bardziej wyedukowana w tym kierunku jest kadra żłobkowa i przedszkolna. To właśnie ona  bardzo często wskazuje na potrzebę  konsultacji  dziecka ze specjalistami. Wnikliwi pediatrzy, lekarze pierwszego kontaktu  to osoby, które są również w stanie dostrzec nieprawidłowości rozwojowe i zasugerować wizytę w poradni. </w:t>
      </w:r>
    </w:p>
    <w:p w14:paraId="0D75FC14" w14:textId="77777777" w:rsidR="00F4767D" w:rsidRDefault="00F4767D" w:rsidP="00F4767D">
      <w:pPr>
        <w:jc w:val="both"/>
      </w:pPr>
      <w:r>
        <w:tab/>
        <w:t>Temat autyzmu  coraz częściej przewija się w książkach, filmach i serialach. „ Słowo na A”, „Atypowy”, „Dobry  Doktor” „</w:t>
      </w:r>
      <w:proofErr w:type="spellStart"/>
      <w:r>
        <w:t>Rain</w:t>
      </w:r>
      <w:proofErr w:type="spellEnd"/>
      <w:r>
        <w:t xml:space="preserve"> </w:t>
      </w:r>
      <w:proofErr w:type="spellStart"/>
      <w:r>
        <w:t>Main</w:t>
      </w:r>
      <w:proofErr w:type="spellEnd"/>
      <w:r>
        <w:t>”, „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Grandin</w:t>
      </w:r>
      <w:proofErr w:type="spellEnd"/>
      <w:r>
        <w:t xml:space="preserve">”, „Latarnia na wybrzeżu orek”, „ Mozart i wieloryb” to tylko kilka  wybranych propozycji. </w:t>
      </w:r>
    </w:p>
    <w:p w14:paraId="02543ED2" w14:textId="77777777" w:rsidR="00F4767D" w:rsidRDefault="00F4767D" w:rsidP="00F4767D">
      <w:pPr>
        <w:jc w:val="both"/>
      </w:pPr>
      <w:r>
        <w:tab/>
        <w:t xml:space="preserve"> Nieocenioną rolę w  propagowaniu i zrozumieniu autyzmu pełnią </w:t>
      </w:r>
      <w:proofErr w:type="spellStart"/>
      <w:r>
        <w:t>samorzecznicy</w:t>
      </w:r>
      <w:proofErr w:type="spellEnd"/>
      <w:r>
        <w:t xml:space="preserve">. Są to osoby, które same są w spektrum autyzmu. Uczestniczą w kampaniach społecznych, konferencjach naukowych, udzielają się w </w:t>
      </w:r>
      <w:proofErr w:type="spellStart"/>
      <w:r>
        <w:t>social</w:t>
      </w:r>
      <w:proofErr w:type="spellEnd"/>
      <w:r>
        <w:t xml:space="preserve"> mediach. Opowiadają o swoich trudnościach, życiu w </w:t>
      </w:r>
      <w:proofErr w:type="spellStart"/>
      <w:r>
        <w:t>neurotypowej</w:t>
      </w:r>
      <w:proofErr w:type="spellEnd"/>
      <w:r>
        <w:t xml:space="preserve"> rzeczywistości. </w:t>
      </w:r>
      <w:proofErr w:type="spellStart"/>
      <w:r>
        <w:t>Samorzecznikiem</w:t>
      </w:r>
      <w:proofErr w:type="spellEnd"/>
      <w:r>
        <w:t xml:space="preserve"> jest m.in. 13-letni Jan Gawroński, dr Joanna Ławicka, Kosma Moczek, czy  Szymon Popiel.</w:t>
      </w:r>
    </w:p>
    <w:p w14:paraId="74FAB090" w14:textId="77777777" w:rsidR="00F4767D" w:rsidRDefault="00F4767D" w:rsidP="00F4767D">
      <w:pPr>
        <w:jc w:val="both"/>
      </w:pPr>
      <w:r>
        <w:t>Oto wypowiedź  jednego z nich, która definiuje postrzeganie siebie i relacji ze światem :</w:t>
      </w:r>
    </w:p>
    <w:p w14:paraId="50547FF2" w14:textId="77777777" w:rsidR="00F4767D" w:rsidRDefault="00F4767D" w:rsidP="00F4767D">
      <w:r>
        <w:t xml:space="preserve">„ Cały jestem swoją PASJĄ. </w:t>
      </w:r>
    </w:p>
    <w:p w14:paraId="54BD4C97" w14:textId="77777777" w:rsidR="00F4767D" w:rsidRDefault="00F4767D" w:rsidP="00F4767D">
      <w:r>
        <w:t>Interesuję się dinozaurami i ewolucją.</w:t>
      </w:r>
    </w:p>
    <w:p w14:paraId="7D302959" w14:textId="77777777" w:rsidR="00F4767D" w:rsidRDefault="00F4767D" w:rsidP="00F4767D">
      <w:r>
        <w:t>Nie mam grubej skóry i można mnie łatwo zranić.</w:t>
      </w:r>
    </w:p>
    <w:p w14:paraId="3BAF3C22" w14:textId="77777777" w:rsidR="00F4767D" w:rsidRDefault="00F4767D" w:rsidP="00F4767D">
      <w:r>
        <w:t>Nie jestem dziwny ani inny.</w:t>
      </w:r>
    </w:p>
    <w:p w14:paraId="4CA2C77B" w14:textId="77777777" w:rsidR="00F4767D" w:rsidRDefault="00F4767D" w:rsidP="00F4767D">
      <w:r>
        <w:t>Jestem inteligentny, ale potrzebuję mieć czas, muszę poukładać myśli.</w:t>
      </w:r>
    </w:p>
    <w:p w14:paraId="1BCB9F70" w14:textId="77777777" w:rsidR="00F4767D" w:rsidRDefault="00F4767D" w:rsidP="00F4767D">
      <w:r>
        <w:t>Ważne żeby nikt nie mówił mi co mam robić.</w:t>
      </w:r>
    </w:p>
    <w:p w14:paraId="6DB058C9" w14:textId="77777777" w:rsidR="00F4767D" w:rsidRDefault="00F4767D" w:rsidP="00F4767D">
      <w:r>
        <w:t>Poproś żebym przestał, ale nie każ mi.</w:t>
      </w:r>
    </w:p>
    <w:p w14:paraId="214B13B4" w14:textId="77777777" w:rsidR="00F4767D" w:rsidRDefault="00F4767D" w:rsidP="00F4767D">
      <w:r>
        <w:t>Nie lubię przyszłości i zmian, bo zmiany te mogą mnie ranić”.</w:t>
      </w:r>
    </w:p>
    <w:p w14:paraId="583F9D75" w14:textId="77777777" w:rsidR="00F4767D" w:rsidRDefault="00F4767D" w:rsidP="00F4767D">
      <w:pPr>
        <w:jc w:val="both"/>
      </w:pPr>
      <w:r>
        <w:tab/>
        <w:t xml:space="preserve">Wszystkie osoby z autyzmem mają szczególne zdolności wynikające z tego, że ich mózg pracuje w wyjątkowy sposób. Niestety, bardzo często pozostają one nieodkryte, a te odkryte mogą pozostać niewykorzystane z powodu towarzyszących im deficytów. Dlatego, tak ważna jest wczesna diagnoza, odpowiednia edukacja i terapia, a w ciągu całego życia konsekwentne zindywidualizowane wsparcie, które może zapewnić </w:t>
      </w:r>
      <w:proofErr w:type="spellStart"/>
      <w:r>
        <w:t>autystykowi</w:t>
      </w:r>
      <w:proofErr w:type="spellEnd"/>
      <w:r>
        <w:t xml:space="preserve">  życie w  dobrostanie. </w:t>
      </w:r>
    </w:p>
    <w:p w14:paraId="1B886CC5" w14:textId="77777777" w:rsidR="00F4767D" w:rsidRDefault="00F4767D" w:rsidP="00F4767D">
      <w:pPr>
        <w:jc w:val="both"/>
      </w:pPr>
      <w:r>
        <w:tab/>
        <w:t xml:space="preserve">Tak, autyzm jest skomplikowany. Ale przez to też fascynujący. „ Światu potrzeba umysłów każdego rodzaju”- jak określiła to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Grandin</w:t>
      </w:r>
      <w:proofErr w:type="spellEnd"/>
      <w:r>
        <w:t>.. Każdy jest potrzebny i wartościowy.</w:t>
      </w:r>
    </w:p>
    <w:p w14:paraId="5BC17E2F" w14:textId="77777777" w:rsidR="00F4767D" w:rsidRDefault="00F4767D" w:rsidP="00F4767D">
      <w:pPr>
        <w:jc w:val="both"/>
      </w:pPr>
      <w:r>
        <w:tab/>
        <w:t xml:space="preserve">Aby móc lepiej wspierać </w:t>
      </w:r>
      <w:proofErr w:type="spellStart"/>
      <w:r>
        <w:t>autystyków</w:t>
      </w:r>
      <w:proofErr w:type="spellEnd"/>
      <w:r>
        <w:t xml:space="preserve">, musimy  jako społeczeństwo, przede wszystkim zrozumieć i zaakceptować fakt, że osoby te mogą mieć różne potrzeby sensoryczne, inny poziom rozumienia sytuacji społecznych, różny sposób zdobywania wiedzy oraz sposób komunikowania się z otoczeniem. „ Różny” nie znaczy jednak „gorszy”. Różny, czyli po prostu odmienny.  Tylko wiedza, zrozumienie i podejście nacechowane empatią sprawią, że autyści będą lepiej funkcjonować w naszej </w:t>
      </w:r>
      <w:proofErr w:type="spellStart"/>
      <w:r>
        <w:t>neurotypowej</w:t>
      </w:r>
      <w:proofErr w:type="spellEnd"/>
      <w:r>
        <w:t xml:space="preserve"> rzeczywistości. </w:t>
      </w:r>
    </w:p>
    <w:p w14:paraId="2912A8E4" w14:textId="77777777" w:rsidR="00F4767D" w:rsidRDefault="00F4767D" w:rsidP="00F4767D">
      <w:pPr>
        <w:jc w:val="right"/>
      </w:pPr>
      <w:r>
        <w:t>Opracowała:</w:t>
      </w:r>
    </w:p>
    <w:p w14:paraId="4BE6082C" w14:textId="77777777" w:rsidR="00F4767D" w:rsidRDefault="00F4767D" w:rsidP="00F4767D">
      <w:pPr>
        <w:jc w:val="right"/>
      </w:pPr>
      <w:r>
        <w:t>Ilona Krasucka</w:t>
      </w:r>
    </w:p>
    <w:p w14:paraId="52D4558D" w14:textId="77777777" w:rsidR="00F4767D" w:rsidRDefault="00F4767D" w:rsidP="00F4767D">
      <w:pPr>
        <w:jc w:val="right"/>
      </w:pPr>
      <w:r>
        <w:t xml:space="preserve">pedagog, specjalista ds. autyzmu </w:t>
      </w:r>
    </w:p>
    <w:p w14:paraId="7676B73B" w14:textId="274E4E15" w:rsidR="00CF0EEE" w:rsidRDefault="00F4767D" w:rsidP="00F4767D">
      <w:pPr>
        <w:jc w:val="right"/>
      </w:pPr>
      <w:r>
        <w:t xml:space="preserve">z Poradni Psychologiczno-Pedagogicznej w Radziejowie </w:t>
      </w:r>
    </w:p>
    <w:sectPr w:rsidR="00CF0EEE" w:rsidSect="00924DD5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23"/>
    <w:rsid w:val="005F6123"/>
    <w:rsid w:val="00924DD5"/>
    <w:rsid w:val="00CF0EEE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D61A"/>
  <w15:chartTrackingRefBased/>
  <w15:docId w15:val="{664F3024-0E65-435D-B118-61914CB0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67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Zaradzki</dc:creator>
  <cp:keywords/>
  <dc:description/>
  <cp:lastModifiedBy>Robert Zaradzki</cp:lastModifiedBy>
  <cp:revision>3</cp:revision>
  <dcterms:created xsi:type="dcterms:W3CDTF">2021-06-02T09:57:00Z</dcterms:created>
  <dcterms:modified xsi:type="dcterms:W3CDTF">2021-06-02T09:58:00Z</dcterms:modified>
</cp:coreProperties>
</file>