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placówki medycznej)</w:t>
      </w: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69A" w:rsidRPr="00A0769A" w:rsidRDefault="00A0769A" w:rsidP="004E7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 LEKARZA LARYNGOLOGA</w:t>
      </w:r>
      <w:r w:rsidRPr="004E7E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07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POTRZEB ZESPOŁU ORZEKAJĄCEGO DZIAŁAJĄCEGO W PORADNI</w:t>
      </w:r>
      <w:r w:rsidRPr="004E7E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07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PSYCHOLOGICZNO-PEDAGOGICZNEJ</w:t>
      </w:r>
      <w:r w:rsidR="004E7E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RADZIEJOWIE</w:t>
      </w:r>
    </w:p>
    <w:p w:rsid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EE0" w:rsidRPr="004E7EE0" w:rsidRDefault="004E7EE0" w:rsidP="004E7EE0">
      <w:pPr>
        <w:spacing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E7EE0">
        <w:rPr>
          <w:rFonts w:ascii="Times New Roman" w:hAnsi="Times New Roman" w:cs="Times New Roman"/>
          <w:sz w:val="20"/>
          <w:szCs w:val="20"/>
        </w:rPr>
        <w:t xml:space="preserve">Podstawa prawna : Rozporządzenie Ministra Edukacji Narodowej z dnia 7 września 2017 r. w sprawie orzeczeń i opinii wydawanych przez zespoły orzekające działające w publicznych poradniach psychologiczno-pedagogicznych (Dz. U. Z 2017 r. </w:t>
      </w:r>
      <w:proofErr w:type="spellStart"/>
      <w:r w:rsidRPr="004E7EE0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Pr="004E7EE0">
        <w:rPr>
          <w:rFonts w:ascii="Times New Roman" w:hAnsi="Times New Roman" w:cs="Times New Roman"/>
          <w:sz w:val="20"/>
          <w:szCs w:val="20"/>
        </w:rPr>
        <w:t xml:space="preserve"> 1743§6 ust 5)</w:t>
      </w:r>
    </w:p>
    <w:p w:rsid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 ................................................................................................</w:t>
      </w:r>
    </w:p>
    <w:p w:rsid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urodzenia. .............................................................................................................</w:t>
      </w:r>
    </w:p>
    <w:p w:rsid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(dokładny adres, kod pocztowy)...........................................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Rozpoznanie (rodzaj i głębokość ubytku słuchu oraz poziom w </w:t>
      </w:r>
      <w:proofErr w:type="spellStart"/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: </w:t>
      </w: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występujące choroby, deficyty, trudności: </w:t>
      </w: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Audiogram w załączeniu (przy uszkodzeniu słuchu):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7.Wpływ uszkodzenia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rozwój i funkcjonowanie dziecka/ucznia* w szkole/przedszkolu*: </w:t>
      </w: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Czy uczeń wymaga przedmiotów ortopedycznych, środków pomocniczych, dostosowanych warunków pracy i nauki (jeżeli tak to jakich?) (np. aparat słuchowy, system Fm, określone miejsce siedzenia w klasie i inne)…………………………………………………………….....</w:t>
      </w:r>
    </w:p>
    <w:p w:rsid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E7EE0" w:rsidRDefault="004E7EE0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:.................................................................................................................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Leczona(y) od :</w:t>
      </w:r>
    </w:p>
    <w:p w:rsidR="00A0769A" w:rsidRP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69A" w:rsidRDefault="00A0769A" w:rsidP="00A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                                                    …………………………………</w:t>
      </w:r>
    </w:p>
    <w:p w:rsidR="00F038B3" w:rsidRPr="004E7EE0" w:rsidRDefault="004E7EE0" w:rsidP="004E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0769A"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(Wydano dnia) </w:t>
      </w:r>
      <w:r w:rsid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769A" w:rsidRPr="00A0769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i pieczątka lekarza)</w:t>
      </w:r>
    </w:p>
    <w:sectPr w:rsidR="00F038B3" w:rsidRPr="004E7EE0" w:rsidSect="00F0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0769A"/>
    <w:rsid w:val="004E7EE0"/>
    <w:rsid w:val="00A0769A"/>
    <w:rsid w:val="00F0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76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2018-09-03T17:42:00Z</dcterms:created>
  <dcterms:modified xsi:type="dcterms:W3CDTF">2018-09-03T17:55:00Z</dcterms:modified>
</cp:coreProperties>
</file>